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抖音、美团APP等平台米花村儿童乐园团购优惠参考</w:t>
      </w:r>
    </w:p>
    <w:bookmarkEnd w:id="0"/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1.抖音优惠详情：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可扫码查看优惠详情</w:t>
      </w:r>
    </w:p>
    <w:p>
      <w:pPr>
        <w:numPr>
          <w:ilvl w:val="0"/>
          <w:numId w:val="0"/>
        </w:num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00805" cy="3766820"/>
            <wp:effectExtent l="0" t="0" r="444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0805" cy="3766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04590" cy="3335655"/>
            <wp:effectExtent l="0" t="0" r="10160" b="171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2.美团APP优惠详情：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美团APP直接搜索米花谷查看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50590" cy="7470140"/>
            <wp:effectExtent l="0" t="0" r="16510" b="165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7470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72A8F0F-B07E-4EEA-ADEC-7CFD7C08B6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YzU0YWZmMjU3ZDhiNzlkMjQxMDgyNjc0OTJmYzEifQ=="/>
  </w:docVars>
  <w:rsids>
    <w:rsidRoot w:val="00000000"/>
    <w:rsid w:val="105C7FFE"/>
    <w:rsid w:val="321B3BB0"/>
    <w:rsid w:val="62E1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2024-03-22T03:28:00Z</dcterms:created>
  <dc:creator>admin</dc:creator>
  <cp:lastModifiedBy> 浅时光° Triste</cp:lastModifiedBy>
  <cp:lastPrinted>2024-03-22T03:48:00Z</cp:lastPrinted>
  <dcterms:modified xsi:type="dcterms:W3CDTF">2024-03-22T06:58:31Z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CA12EA8E2DFA4B94871B75EBEA84CF00_12</vt:lpwstr>
  </property>
</Properties>
</file>